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D24F" w14:textId="77777777" w:rsidR="00CF3A70" w:rsidRPr="00E37C56" w:rsidRDefault="00930B77" w:rsidP="00930B77">
      <w:pPr>
        <w:tabs>
          <w:tab w:val="center" w:pos="4308"/>
          <w:tab w:val="left" w:pos="7125"/>
        </w:tabs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CF3A70" w:rsidRPr="00E37C56">
        <w:rPr>
          <w:rFonts w:hint="eastAsia"/>
          <w:b/>
          <w:sz w:val="36"/>
          <w:szCs w:val="36"/>
        </w:rPr>
        <w:t xml:space="preserve">入　</w:t>
      </w:r>
      <w:r w:rsidR="00942126">
        <w:rPr>
          <w:rFonts w:hint="eastAsia"/>
          <w:b/>
          <w:sz w:val="36"/>
          <w:szCs w:val="36"/>
        </w:rPr>
        <w:t xml:space="preserve">　</w:t>
      </w:r>
      <w:r w:rsidR="00CF3A70" w:rsidRPr="00E37C56">
        <w:rPr>
          <w:rFonts w:hint="eastAsia"/>
          <w:b/>
          <w:sz w:val="36"/>
          <w:szCs w:val="36"/>
        </w:rPr>
        <w:t xml:space="preserve">札　</w:t>
      </w:r>
      <w:r w:rsidR="00942126">
        <w:rPr>
          <w:rFonts w:hint="eastAsia"/>
          <w:b/>
          <w:sz w:val="36"/>
          <w:szCs w:val="36"/>
        </w:rPr>
        <w:t xml:space="preserve">　</w:t>
      </w:r>
      <w:r w:rsidR="00CF3A70" w:rsidRPr="00E37C56">
        <w:rPr>
          <w:rFonts w:hint="eastAsia"/>
          <w:b/>
          <w:sz w:val="36"/>
          <w:szCs w:val="36"/>
        </w:rPr>
        <w:t>書</w:t>
      </w:r>
      <w:r>
        <w:rPr>
          <w:b/>
          <w:sz w:val="36"/>
          <w:szCs w:val="36"/>
        </w:rPr>
        <w:tab/>
      </w:r>
    </w:p>
    <w:p w14:paraId="40A8E688" w14:textId="77777777" w:rsidR="00702B70" w:rsidRDefault="00702B70" w:rsidP="00942126">
      <w:pPr>
        <w:rPr>
          <w:b/>
          <w:w w:val="150"/>
          <w:sz w:val="24"/>
        </w:rPr>
      </w:pPr>
    </w:p>
    <w:p w14:paraId="2AA0D456" w14:textId="77777777" w:rsidR="00702B70" w:rsidRDefault="00186873" w:rsidP="0044486C">
      <w:pPr>
        <w:jc w:val="right"/>
      </w:pPr>
      <w:r>
        <w:rPr>
          <w:rFonts w:hint="eastAsia"/>
        </w:rPr>
        <w:t xml:space="preserve">　　</w:t>
      </w:r>
      <w:r w:rsidR="00942126">
        <w:rPr>
          <w:rFonts w:hint="eastAsia"/>
        </w:rPr>
        <w:t xml:space="preserve">令和　　　</w:t>
      </w:r>
      <w:r>
        <w:rPr>
          <w:rFonts w:hint="eastAsia"/>
        </w:rPr>
        <w:t xml:space="preserve">年　　</w:t>
      </w:r>
      <w:r w:rsidR="0094212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4212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6FEB46A" w14:textId="77777777" w:rsidR="00B74BD3" w:rsidRDefault="00C0358E" w:rsidP="00186873">
      <w:pPr>
        <w:ind w:firstLineChars="100" w:firstLine="210"/>
      </w:pPr>
      <w:r>
        <w:rPr>
          <w:rFonts w:hint="eastAsia"/>
        </w:rPr>
        <w:t>有限会社</w:t>
      </w:r>
      <w:r w:rsidR="00AE47A0">
        <w:rPr>
          <w:rFonts w:hint="eastAsia"/>
        </w:rPr>
        <w:t>コーブンシャ</w:t>
      </w:r>
    </w:p>
    <w:p w14:paraId="245C4A29" w14:textId="77777777" w:rsidR="00186873" w:rsidRPr="00702B70" w:rsidRDefault="0051338F" w:rsidP="00186873">
      <w:pPr>
        <w:ind w:firstLineChars="100" w:firstLine="210"/>
        <w:rPr>
          <w:w w:val="150"/>
        </w:rPr>
      </w:pPr>
      <w:r>
        <w:rPr>
          <w:rFonts w:hint="eastAsia"/>
        </w:rPr>
        <w:t xml:space="preserve">　</w:t>
      </w:r>
      <w:r w:rsidR="00B74BD3">
        <w:rPr>
          <w:rFonts w:hint="eastAsia"/>
        </w:rPr>
        <w:t xml:space="preserve">　</w:t>
      </w:r>
      <w:r w:rsidR="00942126">
        <w:rPr>
          <w:rFonts w:hint="eastAsia"/>
        </w:rPr>
        <w:t xml:space="preserve">　</w:t>
      </w:r>
      <w:r w:rsidR="007677D2">
        <w:rPr>
          <w:rFonts w:hint="eastAsia"/>
        </w:rPr>
        <w:t xml:space="preserve">代表取締役　</w:t>
      </w:r>
      <w:r w:rsidR="0044486C">
        <w:rPr>
          <w:rFonts w:hint="eastAsia"/>
        </w:rPr>
        <w:t>番香月</w:t>
      </w:r>
      <w:r w:rsidR="00B74BD3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0395BFEB" w14:textId="77777777" w:rsidR="00186873" w:rsidRDefault="00186873"/>
    <w:p w14:paraId="22F0569E" w14:textId="46CA7A01" w:rsidR="00942126" w:rsidRPr="0044486C" w:rsidRDefault="00942126"/>
    <w:p w14:paraId="7937A05F" w14:textId="77777777" w:rsidR="00186873" w:rsidRDefault="00186873" w:rsidP="00942126">
      <w:pPr>
        <w:ind w:firstLineChars="1600" w:firstLine="3360"/>
      </w:pPr>
      <w:r>
        <w:rPr>
          <w:rFonts w:hint="eastAsia"/>
        </w:rPr>
        <w:t>住所</w:t>
      </w:r>
      <w:r w:rsidR="00686854">
        <w:rPr>
          <w:rFonts w:hint="eastAsia"/>
        </w:rPr>
        <w:t>又は所在地</w:t>
      </w:r>
    </w:p>
    <w:p w14:paraId="66104675" w14:textId="77777777" w:rsidR="00186873" w:rsidRDefault="00CF3A70" w:rsidP="00702B70">
      <w:pPr>
        <w:ind w:firstLineChars="1100" w:firstLine="2310"/>
      </w:pPr>
      <w:r>
        <w:rPr>
          <w:rFonts w:hint="eastAsia"/>
        </w:rPr>
        <w:t xml:space="preserve">入札者　</w:t>
      </w:r>
      <w:r w:rsidR="00942126">
        <w:rPr>
          <w:rFonts w:hint="eastAsia"/>
        </w:rPr>
        <w:t xml:space="preserve">　</w:t>
      </w:r>
      <w:r w:rsidR="00686854">
        <w:rPr>
          <w:rFonts w:hint="eastAsia"/>
        </w:rPr>
        <w:t>氏名</w:t>
      </w:r>
      <w:r w:rsidR="00186873">
        <w:rPr>
          <w:rFonts w:hint="eastAsia"/>
        </w:rPr>
        <w:t>又は</w:t>
      </w:r>
      <w:r w:rsidR="00686854">
        <w:rPr>
          <w:rFonts w:hint="eastAsia"/>
        </w:rPr>
        <w:t>商号</w:t>
      </w:r>
    </w:p>
    <w:p w14:paraId="196BF0B7" w14:textId="77777777" w:rsidR="00186873" w:rsidRDefault="00186873" w:rsidP="00942126">
      <w:pPr>
        <w:ind w:firstLineChars="1600" w:firstLine="3360"/>
      </w:pPr>
      <w:r>
        <w:rPr>
          <w:rFonts w:hint="eastAsia"/>
        </w:rPr>
        <w:t>代表者職氏名</w:t>
      </w:r>
      <w:r w:rsidR="001D4816">
        <w:rPr>
          <w:rFonts w:hint="eastAsia"/>
        </w:rPr>
        <w:t xml:space="preserve">　　　　　　　　　　　　　　　　　</w:t>
      </w:r>
      <w:r w:rsidR="00942126">
        <w:rPr>
          <w:rFonts w:hint="eastAsia"/>
        </w:rPr>
        <w:t>㊞</w:t>
      </w:r>
    </w:p>
    <w:p w14:paraId="5CFE59C5" w14:textId="77777777" w:rsidR="00186873" w:rsidRDefault="00186873" w:rsidP="00942126">
      <w:pPr>
        <w:jc w:val="left"/>
      </w:pPr>
    </w:p>
    <w:p w14:paraId="24C6CABC" w14:textId="77777777" w:rsidR="00D1343F" w:rsidRDefault="00D1343F" w:rsidP="00942126"/>
    <w:p w14:paraId="795C64E9" w14:textId="77777777" w:rsidR="00D1343F" w:rsidRDefault="00D1343F" w:rsidP="00942126"/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42"/>
        <w:gridCol w:w="675"/>
        <w:gridCol w:w="674"/>
        <w:gridCol w:w="675"/>
        <w:gridCol w:w="675"/>
        <w:gridCol w:w="675"/>
        <w:gridCol w:w="675"/>
        <w:gridCol w:w="675"/>
        <w:gridCol w:w="675"/>
        <w:gridCol w:w="675"/>
      </w:tblGrid>
      <w:tr w:rsidR="00194A5D" w14:paraId="3B957910" w14:textId="77777777" w:rsidTr="00A500E9">
        <w:trPr>
          <w:trHeight w:val="31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983DF2" w14:textId="77777777" w:rsidR="00194A5D" w:rsidRPr="00061D70" w:rsidRDefault="00194A5D" w:rsidP="00194A5D">
            <w:pPr>
              <w:rPr>
                <w:w w:val="150"/>
                <w:szCs w:val="21"/>
              </w:rPr>
            </w:pPr>
          </w:p>
          <w:p w14:paraId="338D5E22" w14:textId="77777777" w:rsidR="00194A5D" w:rsidRPr="00061D70" w:rsidRDefault="00194A5D" w:rsidP="00061D70">
            <w:pPr>
              <w:jc w:val="center"/>
              <w:rPr>
                <w:b/>
                <w:w w:val="150"/>
                <w:sz w:val="24"/>
              </w:rPr>
            </w:pPr>
            <w:r w:rsidRPr="00061D70">
              <w:rPr>
                <w:rFonts w:hint="eastAsia"/>
                <w:b/>
                <w:w w:val="150"/>
                <w:sz w:val="24"/>
              </w:rPr>
              <w:t>入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 w:rsidRPr="00061D70">
              <w:rPr>
                <w:rFonts w:hint="eastAsia"/>
                <w:b/>
                <w:w w:val="150"/>
                <w:sz w:val="24"/>
              </w:rPr>
              <w:t>札</w:t>
            </w:r>
            <w:r>
              <w:rPr>
                <w:rFonts w:hint="eastAsia"/>
                <w:b/>
                <w:w w:val="150"/>
                <w:sz w:val="24"/>
              </w:rPr>
              <w:t xml:space="preserve"> </w:t>
            </w:r>
            <w:r w:rsidRPr="00061D70">
              <w:rPr>
                <w:rFonts w:hint="eastAsia"/>
                <w:b/>
                <w:w w:val="150"/>
                <w:sz w:val="24"/>
              </w:rPr>
              <w:t>額</w:t>
            </w:r>
          </w:p>
          <w:p w14:paraId="5161036F" w14:textId="77777777" w:rsidR="00194A5D" w:rsidRPr="00061D70" w:rsidRDefault="00194A5D" w:rsidP="00702B70">
            <w:pPr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11CDA54D" w14:textId="77777777" w:rsidR="00194A5D" w:rsidRDefault="00194A5D" w:rsidP="00702B70"/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94B24A3" w14:textId="77777777" w:rsidR="00194A5D" w:rsidRDefault="00194A5D" w:rsidP="00061D70">
            <w:pPr>
              <w:ind w:firstLineChars="100" w:firstLine="210"/>
            </w:pPr>
          </w:p>
        </w:tc>
        <w:tc>
          <w:tcPr>
            <w:tcW w:w="67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2C93463" w14:textId="77777777" w:rsidR="00194A5D" w:rsidRDefault="00194A5D" w:rsidP="00702B70"/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BEBBC7E" w14:textId="77777777" w:rsidR="00194A5D" w:rsidRDefault="00194A5D" w:rsidP="00AA21A0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DAAF170" w14:textId="77777777" w:rsidR="00194A5D" w:rsidRDefault="00194A5D" w:rsidP="00702B70"/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71FD09FC" w14:textId="77777777" w:rsidR="00194A5D" w:rsidRDefault="00194A5D" w:rsidP="00702B70"/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3750083" w14:textId="77777777" w:rsidR="00194A5D" w:rsidRDefault="00194A5D" w:rsidP="00AA21A0">
            <w:pPr>
              <w:ind w:firstLineChars="100" w:firstLine="21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AA14DBA" w14:textId="77777777" w:rsidR="00194A5D" w:rsidRDefault="00194A5D" w:rsidP="00702B70"/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92F8B85" w14:textId="77777777" w:rsidR="00194A5D" w:rsidRDefault="00194A5D" w:rsidP="00702B70"/>
        </w:tc>
        <w:tc>
          <w:tcPr>
            <w:tcW w:w="675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60085AEF" w14:textId="77777777" w:rsidR="00194A5D" w:rsidRDefault="00194A5D" w:rsidP="00AA21A0">
            <w:pPr>
              <w:ind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4A5D" w14:paraId="6BA68A34" w14:textId="77777777" w:rsidTr="00AA21A0">
        <w:trPr>
          <w:trHeight w:val="75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2266A" w14:textId="77777777" w:rsidR="00194A5D" w:rsidRPr="00061D70" w:rsidRDefault="00194A5D" w:rsidP="00702B70">
            <w:pPr>
              <w:rPr>
                <w:sz w:val="40"/>
                <w:szCs w:val="40"/>
              </w:rPr>
            </w:pPr>
          </w:p>
        </w:tc>
        <w:tc>
          <w:tcPr>
            <w:tcW w:w="74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A9894EA" w14:textId="77777777" w:rsidR="00194A5D" w:rsidRPr="00061D70" w:rsidRDefault="00194A5D" w:rsidP="00702B70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A9597C4" w14:textId="77777777" w:rsidR="00194A5D" w:rsidRPr="00061D70" w:rsidRDefault="00194A5D" w:rsidP="00702B70">
            <w:pPr>
              <w:rPr>
                <w:sz w:val="40"/>
                <w:szCs w:val="40"/>
              </w:rPr>
            </w:pPr>
          </w:p>
        </w:tc>
        <w:tc>
          <w:tcPr>
            <w:tcW w:w="67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7EC3457" w14:textId="77777777" w:rsidR="00194A5D" w:rsidRPr="00061D70" w:rsidRDefault="00194A5D" w:rsidP="00702B70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BA0A3EF" w14:textId="77777777" w:rsidR="00194A5D" w:rsidRPr="00061D70" w:rsidRDefault="00194A5D" w:rsidP="00702B70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CBDAF63" w14:textId="77777777" w:rsidR="00194A5D" w:rsidRPr="00061D70" w:rsidRDefault="00194A5D" w:rsidP="004D6C34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3FE3F36" w14:textId="77777777" w:rsidR="00194A5D" w:rsidRPr="00061D70" w:rsidRDefault="00194A5D" w:rsidP="004D6C34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BCBB0B7" w14:textId="77777777" w:rsidR="00194A5D" w:rsidRPr="00061D70" w:rsidRDefault="00194A5D" w:rsidP="004D6C34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0473BDD" w14:textId="77777777" w:rsidR="00194A5D" w:rsidRPr="00061D70" w:rsidRDefault="00194A5D" w:rsidP="004D6C34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7D06FE5" w14:textId="77777777" w:rsidR="00194A5D" w:rsidRPr="00061D70" w:rsidRDefault="00194A5D" w:rsidP="004D6C34">
            <w:pPr>
              <w:rPr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261592B" w14:textId="77777777" w:rsidR="00194A5D" w:rsidRPr="00061D70" w:rsidRDefault="00194A5D" w:rsidP="004D6C34">
            <w:pPr>
              <w:rPr>
                <w:sz w:val="40"/>
                <w:szCs w:val="40"/>
              </w:rPr>
            </w:pPr>
          </w:p>
        </w:tc>
      </w:tr>
    </w:tbl>
    <w:p w14:paraId="6F10E6F3" w14:textId="77777777" w:rsidR="00D1343F" w:rsidRDefault="00D1343F" w:rsidP="008F5696"/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815"/>
      </w:tblGrid>
      <w:tr w:rsidR="008F5696" w14:paraId="7586C8D1" w14:textId="77777777" w:rsidTr="00942126">
        <w:trPr>
          <w:trHeight w:val="58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8E4FF" w14:textId="77777777" w:rsidR="008F5696" w:rsidRPr="00D624EB" w:rsidRDefault="008F5696" w:rsidP="00194A5D">
            <w:pPr>
              <w:jc w:val="center"/>
              <w:rPr>
                <w:spacing w:val="34"/>
                <w:szCs w:val="21"/>
              </w:rPr>
            </w:pPr>
            <w:r w:rsidRPr="00194A5D">
              <w:rPr>
                <w:rFonts w:hint="eastAsia"/>
                <w:kern w:val="0"/>
                <w:szCs w:val="21"/>
              </w:rPr>
              <w:t>工事</w:t>
            </w:r>
            <w:r w:rsidR="00EC2C72" w:rsidRPr="00194A5D">
              <w:rPr>
                <w:rFonts w:hint="eastAsia"/>
                <w:kern w:val="0"/>
                <w:szCs w:val="21"/>
              </w:rPr>
              <w:t>（納入）</w:t>
            </w:r>
            <w:r w:rsidRPr="00194A5D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5FA0F" w14:textId="77D388A2" w:rsidR="008F5696" w:rsidRDefault="003370E9" w:rsidP="00A84DD3">
            <w:r>
              <w:rPr>
                <w:rFonts w:hint="eastAsia"/>
              </w:rPr>
              <w:t xml:space="preserve">　</w:t>
            </w:r>
            <w:r w:rsidR="00ED116E">
              <w:rPr>
                <w:rFonts w:hint="eastAsia"/>
              </w:rPr>
              <w:t>三重県</w:t>
            </w:r>
            <w:r w:rsidR="00522E62">
              <w:rPr>
                <w:rFonts w:hint="eastAsia"/>
              </w:rPr>
              <w:t>四日市市</w:t>
            </w:r>
            <w:r w:rsidR="00ED116E">
              <w:rPr>
                <w:rFonts w:hint="eastAsia"/>
              </w:rPr>
              <w:t>平尾町７８－１２</w:t>
            </w:r>
          </w:p>
        </w:tc>
      </w:tr>
      <w:tr w:rsidR="008F5696" w14:paraId="4DEF0228" w14:textId="77777777" w:rsidTr="00942126">
        <w:trPr>
          <w:trHeight w:val="105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030B" w14:textId="77777777" w:rsidR="008F5696" w:rsidRDefault="008F5696" w:rsidP="008F5696"/>
          <w:p w14:paraId="1028A66C" w14:textId="77777777" w:rsidR="008F5696" w:rsidRPr="00853009" w:rsidRDefault="00EC2C72" w:rsidP="00194A5D">
            <w:pPr>
              <w:jc w:val="right"/>
              <w:rPr>
                <w:szCs w:val="21"/>
              </w:rPr>
            </w:pPr>
            <w:r w:rsidRPr="00942126">
              <w:rPr>
                <w:rFonts w:hint="eastAsia"/>
                <w:kern w:val="0"/>
                <w:szCs w:val="21"/>
              </w:rPr>
              <w:t>工</w:t>
            </w:r>
            <w:r w:rsidR="00194A5D">
              <w:rPr>
                <w:rFonts w:hint="eastAsia"/>
                <w:kern w:val="0"/>
                <w:szCs w:val="21"/>
              </w:rPr>
              <w:t xml:space="preserve"> </w:t>
            </w:r>
            <w:r w:rsidRPr="00942126">
              <w:rPr>
                <w:rFonts w:hint="eastAsia"/>
                <w:kern w:val="0"/>
                <w:szCs w:val="21"/>
              </w:rPr>
              <w:t>事</w:t>
            </w:r>
            <w:r w:rsidR="00194A5D">
              <w:rPr>
                <w:rFonts w:hint="eastAsia"/>
                <w:kern w:val="0"/>
                <w:szCs w:val="21"/>
              </w:rPr>
              <w:t xml:space="preserve"> </w:t>
            </w:r>
            <w:r w:rsidRPr="00942126">
              <w:rPr>
                <w:rFonts w:hint="eastAsia"/>
                <w:kern w:val="0"/>
                <w:szCs w:val="21"/>
              </w:rPr>
              <w:t>名（件名）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54685" w14:textId="509C2BE7" w:rsidR="00853009" w:rsidRDefault="00ED116E" w:rsidP="00194A5D">
            <w:pPr>
              <w:ind w:firstLine="210"/>
            </w:pPr>
            <w:r>
              <w:rPr>
                <w:rFonts w:hint="eastAsia"/>
              </w:rPr>
              <w:t>グループホームほのぼの平尾の家　浴室等大幅改修工事</w:t>
            </w:r>
          </w:p>
        </w:tc>
      </w:tr>
      <w:tr w:rsidR="008F5696" w14:paraId="53B195F5" w14:textId="77777777" w:rsidTr="00942126">
        <w:trPr>
          <w:trHeight w:val="467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87F5" w14:textId="77777777" w:rsidR="008F5696" w:rsidRDefault="008F5696" w:rsidP="00E37C56">
            <w:pPr>
              <w:jc w:val="center"/>
            </w:pPr>
            <w:r>
              <w:rPr>
                <w:rFonts w:hint="eastAsia"/>
              </w:rPr>
              <w:t>入</w:t>
            </w:r>
            <w:r w:rsidR="00194A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 w:rsidR="00194A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194A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194A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6A129" w14:textId="333DD8D7" w:rsidR="008F5696" w:rsidRDefault="00ED116E" w:rsidP="00194A5D">
            <w:r>
              <w:rPr>
                <w:rFonts w:hint="eastAsia"/>
              </w:rPr>
              <w:t>なし</w:t>
            </w:r>
          </w:p>
        </w:tc>
      </w:tr>
    </w:tbl>
    <w:p w14:paraId="5ED2BFB4" w14:textId="77777777" w:rsidR="008F5696" w:rsidRDefault="008F5696" w:rsidP="008F5696"/>
    <w:p w14:paraId="56114537" w14:textId="4CB87BD1" w:rsidR="008F5696" w:rsidRPr="00ED116E" w:rsidRDefault="00CF3A70" w:rsidP="003370E9">
      <w:pPr>
        <w:ind w:firstLine="210"/>
        <w:rPr>
          <w:color w:val="FF0000"/>
        </w:rPr>
      </w:pPr>
      <w:r w:rsidRPr="00ED116E">
        <w:rPr>
          <w:rFonts w:hint="eastAsia"/>
          <w:color w:val="FF0000"/>
        </w:rPr>
        <w:t>上記金額に１００分の</w:t>
      </w:r>
      <w:r w:rsidR="003370E9" w:rsidRPr="00ED116E">
        <w:rPr>
          <w:rFonts w:hint="eastAsia"/>
          <w:color w:val="FF0000"/>
        </w:rPr>
        <w:t>１０</w:t>
      </w:r>
      <w:r w:rsidRPr="00ED116E">
        <w:rPr>
          <w:rFonts w:hint="eastAsia"/>
          <w:color w:val="FF0000"/>
        </w:rPr>
        <w:t>に相当する額を</w:t>
      </w:r>
      <w:r w:rsidR="008F5696" w:rsidRPr="00ED116E">
        <w:rPr>
          <w:rFonts w:hint="eastAsia"/>
          <w:color w:val="FF0000"/>
        </w:rPr>
        <w:t>加算して得た金額で</w:t>
      </w:r>
      <w:r w:rsidR="003370E9" w:rsidRPr="00ED116E">
        <w:rPr>
          <w:rFonts w:hint="eastAsia"/>
          <w:color w:val="FF0000"/>
        </w:rPr>
        <w:t>四日市市契約施行規則</w:t>
      </w:r>
      <w:r w:rsidR="00ED116E" w:rsidRPr="00ED116E">
        <w:rPr>
          <w:rFonts w:hint="eastAsia"/>
          <w:color w:val="FF0000"/>
        </w:rPr>
        <w:t>をもとに</w:t>
      </w:r>
      <w:r w:rsidR="008F5696" w:rsidRPr="00ED116E">
        <w:rPr>
          <w:rFonts w:hint="eastAsia"/>
          <w:color w:val="FF0000"/>
        </w:rPr>
        <w:t>入札します。</w:t>
      </w:r>
    </w:p>
    <w:p w14:paraId="6F992D3D" w14:textId="77777777" w:rsidR="00CF3A70" w:rsidRDefault="00CF3A70" w:rsidP="00194A5D"/>
    <w:p w14:paraId="62696A54" w14:textId="77777777" w:rsidR="00194A5D" w:rsidRDefault="00CF3A70" w:rsidP="00CF3A70">
      <w:pPr>
        <w:ind w:leftChars="200" w:left="840" w:hangingChars="200" w:hanging="420"/>
      </w:pPr>
      <w:r>
        <w:rPr>
          <w:rFonts w:hint="eastAsia"/>
        </w:rPr>
        <w:t>１　この入札書は１件ごとに作成し、インク又は</w:t>
      </w:r>
      <w:r w:rsidR="003370E9">
        <w:rPr>
          <w:rFonts w:hint="eastAsia"/>
        </w:rPr>
        <w:t>墨</w:t>
      </w:r>
      <w:r>
        <w:rPr>
          <w:rFonts w:hint="eastAsia"/>
        </w:rPr>
        <w:t>で記入し、数字はアラビア数字を用</w:t>
      </w:r>
    </w:p>
    <w:p w14:paraId="01210B63" w14:textId="77777777" w:rsidR="00CF3A70" w:rsidRDefault="00CF3A70" w:rsidP="00194A5D">
      <w:pPr>
        <w:ind w:leftChars="300" w:left="840" w:hangingChars="100" w:hanging="210"/>
      </w:pPr>
      <w:r>
        <w:rPr>
          <w:rFonts w:hint="eastAsia"/>
        </w:rPr>
        <w:t>いること。</w:t>
      </w:r>
    </w:p>
    <w:p w14:paraId="6BBE7389" w14:textId="77777777" w:rsidR="00CF3A70" w:rsidRDefault="00CF3A70" w:rsidP="00CF3A70">
      <w:pPr>
        <w:ind w:firstLineChars="200" w:firstLine="420"/>
      </w:pPr>
      <w:r>
        <w:rPr>
          <w:rFonts w:hint="eastAsia"/>
        </w:rPr>
        <w:t>２　金額の訂正は認めない。</w:t>
      </w:r>
    </w:p>
    <w:p w14:paraId="04632CCF" w14:textId="77777777" w:rsidR="00194A5D" w:rsidRPr="00CF3A70" w:rsidRDefault="00194A5D" w:rsidP="00194A5D"/>
    <w:sectPr w:rsidR="00194A5D" w:rsidRPr="00CF3A70" w:rsidSect="00942126">
      <w:pgSz w:w="11906" w:h="16838" w:code="9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3863" w14:textId="77777777" w:rsidR="00E64A31" w:rsidRDefault="00E64A31" w:rsidP="00A1101A">
      <w:r>
        <w:separator/>
      </w:r>
    </w:p>
  </w:endnote>
  <w:endnote w:type="continuationSeparator" w:id="0">
    <w:p w14:paraId="768E67FE" w14:textId="77777777" w:rsidR="00E64A31" w:rsidRDefault="00E64A31" w:rsidP="00A1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26151" w14:textId="77777777" w:rsidR="00E64A31" w:rsidRDefault="00E64A31" w:rsidP="00A1101A">
      <w:r>
        <w:separator/>
      </w:r>
    </w:p>
  </w:footnote>
  <w:footnote w:type="continuationSeparator" w:id="0">
    <w:p w14:paraId="146ED72B" w14:textId="77777777" w:rsidR="00E64A31" w:rsidRDefault="00E64A31" w:rsidP="00A1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25717"/>
    <w:multiLevelType w:val="hybridMultilevel"/>
    <w:tmpl w:val="0B2C0A4A"/>
    <w:lvl w:ilvl="0" w:tplc="B3262C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87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A"/>
    <w:rsid w:val="00061D70"/>
    <w:rsid w:val="0014590A"/>
    <w:rsid w:val="00186873"/>
    <w:rsid w:val="00194A5D"/>
    <w:rsid w:val="001A76CA"/>
    <w:rsid w:val="001D4816"/>
    <w:rsid w:val="00287161"/>
    <w:rsid w:val="00336957"/>
    <w:rsid w:val="003370E9"/>
    <w:rsid w:val="004328AE"/>
    <w:rsid w:val="00435879"/>
    <w:rsid w:val="0044486C"/>
    <w:rsid w:val="00476D9B"/>
    <w:rsid w:val="004D6C34"/>
    <w:rsid w:val="00512FFC"/>
    <w:rsid w:val="0051338F"/>
    <w:rsid w:val="00517FFA"/>
    <w:rsid w:val="00522E62"/>
    <w:rsid w:val="005D1C2D"/>
    <w:rsid w:val="00686854"/>
    <w:rsid w:val="006B1F3D"/>
    <w:rsid w:val="00702B70"/>
    <w:rsid w:val="007677D2"/>
    <w:rsid w:val="007763A6"/>
    <w:rsid w:val="00777D70"/>
    <w:rsid w:val="00833E1C"/>
    <w:rsid w:val="00853009"/>
    <w:rsid w:val="008F5696"/>
    <w:rsid w:val="00930B77"/>
    <w:rsid w:val="00942126"/>
    <w:rsid w:val="009D1A66"/>
    <w:rsid w:val="00A1101A"/>
    <w:rsid w:val="00A46B44"/>
    <w:rsid w:val="00A500E9"/>
    <w:rsid w:val="00A52C2F"/>
    <w:rsid w:val="00A84DD3"/>
    <w:rsid w:val="00AA21A0"/>
    <w:rsid w:val="00AE47A0"/>
    <w:rsid w:val="00B4554C"/>
    <w:rsid w:val="00B72FA3"/>
    <w:rsid w:val="00B74BD3"/>
    <w:rsid w:val="00C0358E"/>
    <w:rsid w:val="00C6642C"/>
    <w:rsid w:val="00C85000"/>
    <w:rsid w:val="00CF3A70"/>
    <w:rsid w:val="00D1343F"/>
    <w:rsid w:val="00D33B52"/>
    <w:rsid w:val="00D624EB"/>
    <w:rsid w:val="00D63E33"/>
    <w:rsid w:val="00E37C56"/>
    <w:rsid w:val="00E64A31"/>
    <w:rsid w:val="00EC2C72"/>
    <w:rsid w:val="00ED116E"/>
    <w:rsid w:val="00E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604AC"/>
  <w15:chartTrackingRefBased/>
  <w15:docId w15:val="{033068EF-7DC7-4EA6-A1D7-CC417679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10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10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4A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</vt:lpstr>
      <vt:lpstr>規則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</dc:title>
  <dc:subject/>
  <dc:creator>KOHBUN01</dc:creator>
  <cp:keywords/>
  <dc:description/>
  <cp:lastModifiedBy>３ 本部</cp:lastModifiedBy>
  <cp:revision>2</cp:revision>
  <cp:lastPrinted>2005-03-11T01:45:00Z</cp:lastPrinted>
  <dcterms:created xsi:type="dcterms:W3CDTF">2025-09-10T07:10:00Z</dcterms:created>
  <dcterms:modified xsi:type="dcterms:W3CDTF">2025-09-10T07:10:00Z</dcterms:modified>
</cp:coreProperties>
</file>